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D8A6" w14:textId="1D302BE9" w:rsidR="00BD0837" w:rsidRDefault="002422C9" w:rsidP="00BD0837">
      <w:pPr>
        <w:pStyle w:val="BodyText"/>
        <w:spacing w:before="2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</w:t>
      </w:r>
      <w:r>
        <w:rPr>
          <w:noProof/>
          <w:lang w:val="en-IN" w:eastAsia="en-IN" w:bidi="hi-IN"/>
          <w14:ligatures w14:val="standardContextual"/>
        </w:rPr>
        <w:drawing>
          <wp:inline distT="0" distB="0" distL="0" distR="0" wp14:anchorId="3F9A6C36" wp14:editId="2BF62683">
            <wp:extent cx="719528" cy="479686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37" cy="48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F0EC" w14:textId="477D9524" w:rsidR="00BD0837" w:rsidRPr="00413400" w:rsidRDefault="007D00CD" w:rsidP="006F4528">
      <w:pPr>
        <w:spacing w:before="90"/>
        <w:ind w:left="6030" w:right="118" w:hanging="5850"/>
        <w:jc w:val="center"/>
        <w:rPr>
          <w:rFonts w:ascii="Arial Narrow" w:hAnsi="Arial Narrow"/>
          <w:b/>
          <w:sz w:val="28"/>
          <w:szCs w:val="28"/>
        </w:rPr>
      </w:pPr>
      <w:r w:rsidRPr="00413400">
        <w:rPr>
          <w:rFonts w:ascii="Arial Narrow" w:hAnsi="Arial Narrow"/>
          <w:b/>
          <w:sz w:val="28"/>
          <w:szCs w:val="28"/>
        </w:rPr>
        <w:t>S</w:t>
      </w:r>
      <w:r w:rsidR="00413400" w:rsidRPr="00413400">
        <w:rPr>
          <w:rFonts w:ascii="Arial Narrow" w:hAnsi="Arial Narrow"/>
          <w:b/>
          <w:sz w:val="28"/>
          <w:szCs w:val="28"/>
        </w:rPr>
        <w:t>ri Venkateswara C</w:t>
      </w:r>
      <w:r w:rsidRPr="00413400">
        <w:rPr>
          <w:rFonts w:ascii="Arial Narrow" w:hAnsi="Arial Narrow"/>
          <w:b/>
          <w:sz w:val="28"/>
          <w:szCs w:val="28"/>
        </w:rPr>
        <w:t>ollege</w:t>
      </w:r>
    </w:p>
    <w:p w14:paraId="4B66E177" w14:textId="3299655E" w:rsidR="007D00CD" w:rsidRPr="00413400" w:rsidRDefault="007D00CD" w:rsidP="006F4528">
      <w:pPr>
        <w:spacing w:before="90"/>
        <w:ind w:left="6030" w:right="118" w:hanging="5850"/>
        <w:jc w:val="center"/>
        <w:rPr>
          <w:rFonts w:ascii="Arial Narrow" w:hAnsi="Arial Narrow"/>
          <w:b/>
          <w:sz w:val="28"/>
          <w:szCs w:val="28"/>
        </w:rPr>
      </w:pPr>
      <w:r w:rsidRPr="00413400">
        <w:rPr>
          <w:rFonts w:ascii="Arial Narrow" w:hAnsi="Arial Narrow"/>
          <w:b/>
          <w:sz w:val="28"/>
          <w:szCs w:val="28"/>
        </w:rPr>
        <w:t>( University Of Delhi )</w:t>
      </w:r>
    </w:p>
    <w:p w14:paraId="334B6348" w14:textId="41D29154" w:rsidR="00BD0837" w:rsidRPr="006F4528" w:rsidRDefault="00A24F26" w:rsidP="006F4528">
      <w:pPr>
        <w:spacing w:before="90"/>
        <w:ind w:left="6030" w:right="118" w:hanging="5850"/>
        <w:jc w:val="center"/>
        <w:rPr>
          <w:rFonts w:ascii="Arial Narrow" w:hAnsi="Arial Narrow"/>
          <w:b/>
          <w:sz w:val="24"/>
        </w:rPr>
      </w:pPr>
      <w:r w:rsidRPr="006F4528">
        <w:rPr>
          <w:rFonts w:ascii="Arial Narrow" w:hAnsi="Arial Narrow"/>
          <w:b/>
          <w:sz w:val="24"/>
        </w:rPr>
        <w:t>Benito Juarez Marg, Dhaula Kuan, New Delhi – 110021</w:t>
      </w:r>
    </w:p>
    <w:p w14:paraId="4DF0D4D1" w14:textId="4F6A395E" w:rsidR="00A24F26" w:rsidRDefault="00B8739B" w:rsidP="006F4528">
      <w:pPr>
        <w:spacing w:before="90"/>
        <w:ind w:left="6030" w:right="118" w:hanging="585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Phone Off: 24112196; </w:t>
      </w:r>
      <w:r w:rsidR="00A24F26" w:rsidRPr="006F4528">
        <w:rPr>
          <w:rFonts w:ascii="Arial Narrow" w:hAnsi="Arial Narrow"/>
          <w:b/>
          <w:sz w:val="24"/>
        </w:rPr>
        <w:t>Telefax: 011-24118535</w:t>
      </w:r>
    </w:p>
    <w:p w14:paraId="09BF5A67" w14:textId="77777777" w:rsidR="0026582D" w:rsidRPr="006F4528" w:rsidRDefault="0026582D" w:rsidP="006F4528">
      <w:pPr>
        <w:spacing w:before="90"/>
        <w:ind w:left="6030" w:right="118" w:hanging="5850"/>
        <w:jc w:val="center"/>
        <w:rPr>
          <w:rFonts w:ascii="Arial Narrow" w:hAnsi="Arial Narrow"/>
          <w:b/>
          <w:sz w:val="24"/>
        </w:rPr>
      </w:pPr>
    </w:p>
    <w:p w14:paraId="6E2CA183" w14:textId="1EA072C2" w:rsidR="00BD0837" w:rsidRDefault="00BD0837" w:rsidP="00BD0837">
      <w:pPr>
        <w:pStyle w:val="BodyText"/>
        <w:spacing w:before="2"/>
        <w:rPr>
          <w:b/>
          <w:sz w:val="19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F97BFF" wp14:editId="45951E13">
                <wp:simplePos x="0" y="0"/>
                <wp:positionH relativeFrom="page">
                  <wp:posOffset>571500</wp:posOffset>
                </wp:positionH>
                <wp:positionV relativeFrom="paragraph">
                  <wp:posOffset>169545</wp:posOffset>
                </wp:positionV>
                <wp:extent cx="6629400" cy="1270"/>
                <wp:effectExtent l="9525" t="9525" r="9525" b="8255"/>
                <wp:wrapTopAndBottom/>
                <wp:docPr id="312270617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440"/>
                            <a:gd name="T2" fmla="+- 0 11340 900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2099" id="Freeform: Shape 1" o:spid="_x0000_s1026" style="position:absolute;margin-left:45pt;margin-top:13.35pt;width:5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VEmQ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" path="m,l10440,e" filled="f" strokeweight=".26669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</w:r>
      <w:r w:rsidR="006F4528">
        <w:rPr>
          <w:b/>
          <w:sz w:val="19"/>
        </w:rPr>
        <w:tab/>
        <w:t>Dated:</w:t>
      </w:r>
      <w:r w:rsidR="00E30846">
        <w:rPr>
          <w:b/>
          <w:sz w:val="19"/>
        </w:rPr>
        <w:t xml:space="preserve"> 16</w:t>
      </w:r>
      <w:r w:rsidR="00E30846" w:rsidRPr="00E30846">
        <w:rPr>
          <w:b/>
          <w:sz w:val="19"/>
          <w:vertAlign w:val="superscript"/>
        </w:rPr>
        <w:t>th</w:t>
      </w:r>
      <w:r w:rsidR="00E30846">
        <w:rPr>
          <w:b/>
          <w:sz w:val="19"/>
        </w:rPr>
        <w:t xml:space="preserve"> May</w:t>
      </w:r>
      <w:r w:rsidR="004D7400">
        <w:rPr>
          <w:b/>
          <w:sz w:val="19"/>
        </w:rPr>
        <w:t>, 2025</w:t>
      </w:r>
      <w:r w:rsidR="006F4528">
        <w:rPr>
          <w:b/>
          <w:sz w:val="19"/>
        </w:rPr>
        <w:t xml:space="preserve"> </w:t>
      </w:r>
    </w:p>
    <w:p w14:paraId="5E777EA6" w14:textId="0A66F10B" w:rsidR="00BD0837" w:rsidRDefault="00BD0837" w:rsidP="004D7400">
      <w:pPr>
        <w:spacing w:line="247" w:lineRule="exact"/>
        <w:ind w:left="113"/>
        <w:jc w:val="center"/>
        <w:rPr>
          <w:b/>
          <w:sz w:val="24"/>
        </w:rPr>
      </w:pPr>
      <w:r>
        <w:rPr>
          <w:b/>
          <w:sz w:val="24"/>
        </w:rPr>
        <w:t>Advertisement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 w:rsidR="004D7400">
        <w:rPr>
          <w:b/>
          <w:sz w:val="24"/>
        </w:rPr>
        <w:t>Student Intern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8"/>
          <w:sz w:val="24"/>
        </w:rPr>
        <w:t xml:space="preserve"> the </w:t>
      </w:r>
      <w:r>
        <w:rPr>
          <w:b/>
          <w:sz w:val="24"/>
        </w:rPr>
        <w:t>Chemistry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"/>
          <w:sz w:val="24"/>
        </w:rPr>
        <w:t xml:space="preserve"> </w:t>
      </w:r>
      <w:r w:rsidR="004D7400">
        <w:rPr>
          <w:b/>
          <w:sz w:val="24"/>
        </w:rPr>
        <w:t>ANRF</w:t>
      </w:r>
      <w:r>
        <w:rPr>
          <w:b/>
          <w:sz w:val="24"/>
        </w:rPr>
        <w:t>-funded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1"/>
          <w:sz w:val="24"/>
        </w:rPr>
        <w:t xml:space="preserve"> </w:t>
      </w:r>
      <w:r w:rsidRPr="00BD0837">
        <w:rPr>
          <w:b/>
          <w:sz w:val="24"/>
        </w:rPr>
        <w:t>EEQ/2023/000121</w:t>
      </w:r>
      <w:r>
        <w:rPr>
          <w:b/>
          <w:sz w:val="24"/>
        </w:rPr>
        <w:t>.</w:t>
      </w:r>
    </w:p>
    <w:p w14:paraId="29429C18" w14:textId="77777777" w:rsidR="00BD0837" w:rsidRDefault="00BD0837" w:rsidP="00155A55">
      <w:pPr>
        <w:pStyle w:val="BodyText"/>
        <w:spacing w:before="2"/>
        <w:jc w:val="both"/>
        <w:rPr>
          <w:b/>
          <w:sz w:val="27"/>
        </w:rPr>
      </w:pPr>
    </w:p>
    <w:p w14:paraId="503526C8" w14:textId="77777777" w:rsidR="00BD0837" w:rsidRPr="00BD0837" w:rsidRDefault="00BD0837" w:rsidP="00155A55">
      <w:pPr>
        <w:ind w:left="113"/>
        <w:jc w:val="both"/>
        <w:rPr>
          <w:i/>
          <w:sz w:val="24"/>
        </w:rPr>
      </w:pPr>
      <w:r>
        <w:rPr>
          <w:b/>
          <w:sz w:val="24"/>
        </w:rPr>
        <w:t>Title of the project</w:t>
      </w:r>
      <w:r>
        <w:rPr>
          <w:sz w:val="24"/>
        </w:rPr>
        <w:t xml:space="preserve">: </w:t>
      </w:r>
      <w:r w:rsidRPr="00BD0837">
        <w:rPr>
          <w:i/>
          <w:sz w:val="24"/>
        </w:rPr>
        <w:t>"Design and synthesis of coumarin-heterocycle hybrid compounds, pyrano[3,4-</w:t>
      </w:r>
    </w:p>
    <w:p w14:paraId="221DB806" w14:textId="77777777" w:rsidR="00BD0837" w:rsidRPr="00BD0837" w:rsidRDefault="00BD0837" w:rsidP="00155A55">
      <w:pPr>
        <w:ind w:left="113"/>
        <w:jc w:val="both"/>
        <w:rPr>
          <w:i/>
          <w:sz w:val="24"/>
        </w:rPr>
      </w:pPr>
      <w:r w:rsidRPr="00BD0837">
        <w:rPr>
          <w:i/>
          <w:sz w:val="24"/>
        </w:rPr>
        <w:t>c]pyran-1,8-diones and pyrano[3,4-c]pyridine-1,8(7H)-dione as Anticancer agents (Prostate Cancer and</w:t>
      </w:r>
    </w:p>
    <w:p w14:paraId="7B6B0CDF" w14:textId="69299133" w:rsidR="00BD0837" w:rsidRDefault="00BD0837" w:rsidP="00155A55">
      <w:pPr>
        <w:ind w:left="113"/>
        <w:jc w:val="both"/>
        <w:rPr>
          <w:i/>
          <w:sz w:val="24"/>
        </w:rPr>
      </w:pPr>
      <w:r w:rsidRPr="00BD0837">
        <w:rPr>
          <w:i/>
          <w:sz w:val="24"/>
        </w:rPr>
        <w:t>Breast Cancer)".</w:t>
      </w:r>
    </w:p>
    <w:p w14:paraId="54D9C424" w14:textId="77777777" w:rsidR="00BD0837" w:rsidRDefault="00BD0837" w:rsidP="00155A55">
      <w:pPr>
        <w:pStyle w:val="BodyText"/>
        <w:spacing w:before="7"/>
        <w:jc w:val="both"/>
        <w:rPr>
          <w:i/>
          <w:sz w:val="27"/>
        </w:rPr>
      </w:pPr>
    </w:p>
    <w:p w14:paraId="4146801B" w14:textId="50990606" w:rsidR="00BD0837" w:rsidRDefault="00BD0837" w:rsidP="00155A55">
      <w:pPr>
        <w:pStyle w:val="BodyText"/>
        <w:spacing w:before="1"/>
        <w:ind w:left="113" w:right="699"/>
        <w:jc w:val="both"/>
      </w:pPr>
      <w:r>
        <w:rPr>
          <w:b/>
          <w:spacing w:val="-2"/>
        </w:rPr>
        <w:t>Work</w:t>
      </w:r>
      <w:r>
        <w:rPr>
          <w:b/>
          <w:spacing w:val="6"/>
        </w:rPr>
        <w:t xml:space="preserve"> </w:t>
      </w:r>
      <w:r>
        <w:rPr>
          <w:b/>
          <w:spacing w:val="-2"/>
        </w:rPr>
        <w:t>component:</w:t>
      </w:r>
      <w:r>
        <w:rPr>
          <w:b/>
          <w:spacing w:val="6"/>
        </w:rPr>
        <w:t xml:space="preserve"> </w:t>
      </w:r>
      <w:r>
        <w:rPr>
          <w:spacing w:val="-2"/>
        </w:rPr>
        <w:t>Synthesizing</w:t>
      </w:r>
      <w:r>
        <w:rPr>
          <w:spacing w:val="2"/>
        </w:rPr>
        <w:t xml:space="preserve"> coumarin conjugated heterocyclic and their characterization using NMR spectroscopy. </w:t>
      </w:r>
      <w:r w:rsidRPr="009C46E6">
        <w:rPr>
          <w:i/>
          <w:iCs/>
          <w:spacing w:val="2"/>
        </w:rPr>
        <w:t>In vitro</w:t>
      </w:r>
      <w:r>
        <w:rPr>
          <w:spacing w:val="2"/>
        </w:rPr>
        <w:t xml:space="preserve"> studies of synthesized and purified compounds for anticancer agents. </w:t>
      </w:r>
    </w:p>
    <w:p w14:paraId="48AD5C48" w14:textId="77777777" w:rsidR="00BD0837" w:rsidRDefault="00BD0837" w:rsidP="00155A55">
      <w:pPr>
        <w:pStyle w:val="BodyText"/>
        <w:spacing w:before="6"/>
        <w:jc w:val="both"/>
        <w:rPr>
          <w:sz w:val="27"/>
        </w:rPr>
      </w:pPr>
    </w:p>
    <w:p w14:paraId="3DBA1325" w14:textId="73E5DE4C" w:rsidR="00BD0837" w:rsidRDefault="00BD0837" w:rsidP="00155A55">
      <w:pPr>
        <w:ind w:left="113"/>
        <w:jc w:val="both"/>
        <w:rPr>
          <w:sz w:val="24"/>
        </w:rPr>
      </w:pPr>
      <w:r>
        <w:rPr>
          <w:b/>
          <w:sz w:val="24"/>
        </w:rPr>
        <w:t>Principal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Investigator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Dr. Pooja</w:t>
      </w:r>
    </w:p>
    <w:p w14:paraId="267D35E1" w14:textId="77777777" w:rsidR="00BD0837" w:rsidRDefault="00BD0837" w:rsidP="00155A55">
      <w:pPr>
        <w:pStyle w:val="BodyText"/>
        <w:jc w:val="both"/>
      </w:pPr>
    </w:p>
    <w:p w14:paraId="2C88BE7F" w14:textId="773124F8" w:rsidR="00BD0837" w:rsidRDefault="00BD0837" w:rsidP="00155A55">
      <w:pPr>
        <w:ind w:left="113"/>
        <w:jc w:val="both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 Position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4D7400">
        <w:rPr>
          <w:sz w:val="24"/>
        </w:rPr>
        <w:t>Intern</w:t>
      </w:r>
      <w:r>
        <w:rPr>
          <w:sz w:val="24"/>
        </w:rPr>
        <w:t xml:space="preserve"> (01 No)</w:t>
      </w:r>
    </w:p>
    <w:p w14:paraId="1500EC1A" w14:textId="77777777" w:rsidR="00BD0837" w:rsidRDefault="00BD0837" w:rsidP="00155A55">
      <w:pPr>
        <w:pStyle w:val="BodyText"/>
        <w:spacing w:before="6"/>
        <w:jc w:val="both"/>
      </w:pPr>
    </w:p>
    <w:p w14:paraId="25750227" w14:textId="6A180CA7" w:rsidR="00BD0837" w:rsidRDefault="00BD0837" w:rsidP="004D7400">
      <w:pPr>
        <w:pStyle w:val="BodyText"/>
        <w:ind w:left="113" w:right="713"/>
        <w:jc w:val="both"/>
      </w:pPr>
      <w:r>
        <w:rPr>
          <w:b/>
        </w:rPr>
        <w:t>Essential qualifications</w:t>
      </w:r>
      <w:r>
        <w:t xml:space="preserve">: </w:t>
      </w:r>
      <w:r w:rsidR="004D7400">
        <w:t>Students of B.Sc. (H) courses (Undergraduate or Post Graduate Sciences)</w:t>
      </w:r>
    </w:p>
    <w:p w14:paraId="1E57F9EB" w14:textId="77777777" w:rsidR="004D7400" w:rsidRDefault="004D7400" w:rsidP="004D7400">
      <w:pPr>
        <w:pStyle w:val="BodyText"/>
        <w:ind w:left="113" w:right="713"/>
        <w:jc w:val="both"/>
      </w:pPr>
    </w:p>
    <w:p w14:paraId="14E04EA3" w14:textId="00D178EE" w:rsidR="00BD0837" w:rsidRDefault="00BD0837" w:rsidP="00155A55">
      <w:pPr>
        <w:pStyle w:val="BodyText"/>
        <w:ind w:left="113"/>
        <w:jc w:val="both"/>
      </w:pPr>
      <w:r>
        <w:rPr>
          <w:b/>
        </w:rPr>
        <w:t>Age</w:t>
      </w:r>
      <w:r>
        <w:rPr>
          <w:b/>
          <w:spacing w:val="-4"/>
        </w:rPr>
        <w:t xml:space="preserve"> </w:t>
      </w:r>
      <w:r>
        <w:rPr>
          <w:b/>
        </w:rPr>
        <w:t>limit</w:t>
      </w:r>
      <w:r>
        <w:t>: The</w:t>
      </w:r>
      <w:r>
        <w:rPr>
          <w:spacing w:val="-3"/>
        </w:rPr>
        <w:t xml:space="preserve"> </w:t>
      </w:r>
      <w:r>
        <w:t>upper age limit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 w:rsidR="005F2D65">
        <w:t>35</w:t>
      </w:r>
      <w:r>
        <w:rPr>
          <w:spacing w:val="1"/>
        </w:rPr>
        <w:t xml:space="preserve"> </w:t>
      </w:r>
      <w:r>
        <w:t>years at the time of</w:t>
      </w:r>
      <w:r>
        <w:rPr>
          <w:spacing w:val="-3"/>
        </w:rPr>
        <w:t xml:space="preserve"> </w:t>
      </w:r>
      <w:r>
        <w:t>appointment.</w:t>
      </w:r>
    </w:p>
    <w:p w14:paraId="7C358D17" w14:textId="77777777" w:rsidR="00BD0837" w:rsidRDefault="00BD0837" w:rsidP="00155A55">
      <w:pPr>
        <w:pStyle w:val="BodyText"/>
        <w:spacing w:before="7"/>
        <w:jc w:val="both"/>
        <w:rPr>
          <w:sz w:val="27"/>
        </w:rPr>
      </w:pPr>
    </w:p>
    <w:p w14:paraId="4AD5A1CA" w14:textId="21A4B1A6" w:rsidR="005F2D65" w:rsidRDefault="00BD0837" w:rsidP="00155A55">
      <w:pPr>
        <w:pStyle w:val="BodyText"/>
        <w:ind w:left="113" w:right="713"/>
        <w:jc w:val="both"/>
      </w:pPr>
      <w:r>
        <w:rPr>
          <w:b/>
        </w:rPr>
        <w:t>Fellowship</w:t>
      </w:r>
      <w:r>
        <w:t xml:space="preserve">: </w:t>
      </w:r>
      <w:r w:rsidR="004D7400" w:rsidRPr="004D7400">
        <w:t>Upto Rs. 5000 per month (max two months) as student assistantship</w:t>
      </w:r>
      <w:r w:rsidR="004D7400" w:rsidRPr="004D7400">
        <w:t xml:space="preserve"> </w:t>
      </w:r>
      <w:r w:rsidR="00FF053D">
        <w:t xml:space="preserve">(as per SERB </w:t>
      </w:r>
      <w:r w:rsidR="004D7400">
        <w:t>SSR policy</w:t>
      </w:r>
      <w:r w:rsidR="00FF053D">
        <w:t xml:space="preserve"> </w:t>
      </w:r>
      <w:r w:rsidR="00EA4A07">
        <w:t>D</w:t>
      </w:r>
      <w:r w:rsidR="00FF053D">
        <w:t>ated</w:t>
      </w:r>
      <w:r w:rsidR="00F41F0A">
        <w:t xml:space="preserve"> </w:t>
      </w:r>
      <w:r w:rsidR="004D7400">
        <w:t>February 2019, Version 2.1)</w:t>
      </w:r>
      <w:r w:rsidR="00EA4A07">
        <w:t>.</w:t>
      </w:r>
    </w:p>
    <w:p w14:paraId="23BC183B" w14:textId="77777777" w:rsidR="00BD0837" w:rsidRDefault="00BD0837" w:rsidP="00155A55">
      <w:pPr>
        <w:pStyle w:val="BodyText"/>
        <w:jc w:val="both"/>
      </w:pPr>
    </w:p>
    <w:p w14:paraId="01FA618F" w14:textId="639D090C" w:rsidR="00BD0837" w:rsidRDefault="00BD0837" w:rsidP="00155A55">
      <w:pPr>
        <w:pStyle w:val="BodyText"/>
        <w:ind w:left="113"/>
        <w:jc w:val="both"/>
      </w:pPr>
      <w:r>
        <w:rPr>
          <w:b/>
        </w:rPr>
        <w:t>Duration</w:t>
      </w:r>
      <w:r>
        <w:t>:</w:t>
      </w:r>
      <w:r w:rsidR="004D7400">
        <w:t xml:space="preserve"> 02 Months</w:t>
      </w:r>
      <w:r w:rsidR="00EB1D59">
        <w:t>.</w:t>
      </w:r>
    </w:p>
    <w:p w14:paraId="7D7D616B" w14:textId="77777777" w:rsidR="00BD0837" w:rsidRDefault="00BD0837" w:rsidP="00155A55">
      <w:pPr>
        <w:pStyle w:val="BodyText"/>
        <w:jc w:val="both"/>
      </w:pPr>
    </w:p>
    <w:p w14:paraId="4E0F4819" w14:textId="552CC9D2" w:rsidR="00BD0837" w:rsidRDefault="00BD0837" w:rsidP="00155A55">
      <w:pPr>
        <w:ind w:left="113" w:right="110"/>
        <w:jc w:val="both"/>
        <w:rPr>
          <w:sz w:val="24"/>
        </w:rPr>
      </w:pPr>
      <w:r>
        <w:rPr>
          <w:b/>
          <w:spacing w:val="-3"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pacing w:val="-3"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pacing w:val="-3"/>
          <w:sz w:val="24"/>
        </w:rPr>
        <w:t>apply</w:t>
      </w:r>
      <w:r>
        <w:rPr>
          <w:spacing w:val="-3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Interested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candidates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 w:rsidR="00E8314B">
        <w:rPr>
          <w:spacing w:val="-2"/>
          <w:sz w:val="24"/>
        </w:rPr>
        <w:t>e-mail</w:t>
      </w:r>
      <w:r>
        <w:rPr>
          <w:sz w:val="24"/>
        </w:rPr>
        <w:t xml:space="preserve"> address </w:t>
      </w:r>
      <w:hyperlink r:id="rId5" w:history="1">
        <w:r w:rsidR="002035C6" w:rsidRPr="00650D87">
          <w:rPr>
            <w:rStyle w:val="Hyperlink"/>
            <w:sz w:val="24"/>
          </w:rPr>
          <w:t xml:space="preserve">pooja@svc.ac.in </w:t>
        </w:r>
      </w:hyperlink>
      <w:r>
        <w:rPr>
          <w:sz w:val="24"/>
        </w:rPr>
        <w:t xml:space="preserve">on or before </w:t>
      </w:r>
      <w:r w:rsidR="004D7400">
        <w:rPr>
          <w:b/>
          <w:bCs/>
          <w:sz w:val="24"/>
        </w:rPr>
        <w:t>25</w:t>
      </w:r>
      <w:r w:rsidR="004D7400" w:rsidRPr="004D7400">
        <w:rPr>
          <w:b/>
          <w:bCs/>
          <w:sz w:val="24"/>
          <w:vertAlign w:val="superscript"/>
        </w:rPr>
        <w:t>th</w:t>
      </w:r>
      <w:r w:rsidR="004D7400">
        <w:rPr>
          <w:b/>
          <w:bCs/>
          <w:sz w:val="24"/>
        </w:rPr>
        <w:t xml:space="preserve"> May</w:t>
      </w:r>
      <w:r w:rsidR="002035C6" w:rsidRPr="000E7CAD">
        <w:rPr>
          <w:b/>
          <w:bCs/>
          <w:sz w:val="24"/>
        </w:rPr>
        <w:t xml:space="preserve"> </w:t>
      </w:r>
      <w:r w:rsidRPr="000E7CAD">
        <w:rPr>
          <w:b/>
          <w:bCs/>
          <w:sz w:val="24"/>
        </w:rPr>
        <w:t>202</w:t>
      </w:r>
      <w:r w:rsidR="004D7400">
        <w:rPr>
          <w:b/>
          <w:bCs/>
          <w:sz w:val="24"/>
        </w:rPr>
        <w:t>5</w:t>
      </w:r>
      <w:r>
        <w:rPr>
          <w:sz w:val="24"/>
        </w:rPr>
        <w:t xml:space="preserve">. </w:t>
      </w:r>
      <w:r w:rsidR="004D7400">
        <w:rPr>
          <w:sz w:val="24"/>
        </w:rPr>
        <w:t>Shortlisting will be based on the resume and selected candidate will be informed via mail.</w:t>
      </w:r>
      <w:r w:rsidR="00155A55">
        <w:rPr>
          <w:b/>
          <w:spacing w:val="15"/>
          <w:sz w:val="24"/>
        </w:rPr>
        <w:t xml:space="preserve"> </w:t>
      </w:r>
      <w:r>
        <w:rPr>
          <w:sz w:val="24"/>
        </w:rPr>
        <w:t>Specific</w:t>
      </w:r>
      <w:r>
        <w:rPr>
          <w:spacing w:val="15"/>
          <w:sz w:val="24"/>
        </w:rPr>
        <w:t xml:space="preserve"> </w:t>
      </w:r>
      <w:r>
        <w:rPr>
          <w:sz w:val="24"/>
        </w:rPr>
        <w:t>queries,</w:t>
      </w:r>
      <w:r>
        <w:rPr>
          <w:spacing w:val="15"/>
          <w:sz w:val="24"/>
        </w:rPr>
        <w:t xml:space="preserve"> </w:t>
      </w:r>
      <w:r>
        <w:rPr>
          <w:sz w:val="24"/>
        </w:rPr>
        <w:t>if</w:t>
      </w:r>
      <w:r>
        <w:rPr>
          <w:spacing w:val="15"/>
          <w:sz w:val="24"/>
        </w:rPr>
        <w:t xml:space="preserve"> </w:t>
      </w:r>
      <w:r>
        <w:rPr>
          <w:sz w:val="24"/>
        </w:rPr>
        <w:t>any,</w:t>
      </w:r>
      <w:r>
        <w:rPr>
          <w:spacing w:val="15"/>
          <w:sz w:val="24"/>
        </w:rPr>
        <w:t xml:space="preserve"> </w:t>
      </w:r>
      <w:r>
        <w:rPr>
          <w:sz w:val="24"/>
        </w:rPr>
        <w:t>can</w:t>
      </w:r>
      <w:r w:rsidR="00EB7701">
        <w:rPr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155A55">
        <w:rPr>
          <w:b/>
          <w:sz w:val="24"/>
        </w:rPr>
        <w:t>Dr. Pooja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Chemistry,</w:t>
      </w:r>
      <w:r>
        <w:rPr>
          <w:spacing w:val="1"/>
          <w:sz w:val="24"/>
        </w:rPr>
        <w:t xml:space="preserve"> </w:t>
      </w:r>
      <w:r w:rsidR="00155A55">
        <w:rPr>
          <w:spacing w:val="1"/>
          <w:sz w:val="24"/>
        </w:rPr>
        <w:t xml:space="preserve">Sri Venkateswara College,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Delhi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6" w:history="1">
        <w:r w:rsidR="00155A55" w:rsidRPr="00444B7F">
          <w:rPr>
            <w:rStyle w:val="Hyperlink"/>
            <w:sz w:val="24"/>
          </w:rPr>
          <w:t>pooja@svc.ac.in</w:t>
        </w:r>
      </w:hyperlink>
      <w:r>
        <w:rPr>
          <w:sz w:val="24"/>
        </w:rPr>
        <w:t>).</w:t>
      </w:r>
    </w:p>
    <w:p w14:paraId="182400F2" w14:textId="77777777" w:rsidR="00155A55" w:rsidRDefault="00155A55" w:rsidP="00155A55">
      <w:pPr>
        <w:ind w:left="113" w:right="110"/>
        <w:jc w:val="both"/>
        <w:rPr>
          <w:sz w:val="24"/>
        </w:rPr>
      </w:pPr>
    </w:p>
    <w:p w14:paraId="75AA015F" w14:textId="77777777" w:rsidR="004D7400" w:rsidRDefault="004D7400" w:rsidP="00155A55">
      <w:pPr>
        <w:ind w:left="113" w:right="110"/>
        <w:jc w:val="both"/>
        <w:rPr>
          <w:sz w:val="24"/>
        </w:rPr>
      </w:pPr>
    </w:p>
    <w:p w14:paraId="249422FD" w14:textId="77777777" w:rsidR="004D7400" w:rsidRDefault="004D7400" w:rsidP="00155A55">
      <w:pPr>
        <w:ind w:left="113" w:right="110"/>
        <w:jc w:val="both"/>
        <w:rPr>
          <w:sz w:val="24"/>
        </w:rPr>
      </w:pPr>
    </w:p>
    <w:p w14:paraId="526E858A" w14:textId="77777777" w:rsidR="00E30846" w:rsidRDefault="00E30846" w:rsidP="00155A55">
      <w:pPr>
        <w:ind w:left="113" w:right="110"/>
        <w:jc w:val="both"/>
        <w:rPr>
          <w:sz w:val="24"/>
        </w:rPr>
      </w:pPr>
    </w:p>
    <w:p w14:paraId="66D50936" w14:textId="77777777" w:rsidR="00691240" w:rsidRDefault="00691240" w:rsidP="00155A55">
      <w:pPr>
        <w:jc w:val="both"/>
      </w:pPr>
    </w:p>
    <w:p w14:paraId="15CF5B79" w14:textId="77777777" w:rsidR="00691240" w:rsidRDefault="00691240" w:rsidP="00155A55">
      <w:pPr>
        <w:jc w:val="both"/>
      </w:pPr>
    </w:p>
    <w:p w14:paraId="45A4E249" w14:textId="517BD76B" w:rsidR="007072E0" w:rsidRPr="0026582D" w:rsidRDefault="00691240" w:rsidP="00155A55">
      <w:pPr>
        <w:jc w:val="both"/>
        <w:rPr>
          <w:b/>
          <w:bCs/>
        </w:rPr>
      </w:pPr>
      <w:r>
        <w:t xml:space="preserve">  </w:t>
      </w:r>
      <w:r w:rsidRPr="0026582D">
        <w:rPr>
          <w:b/>
          <w:bCs/>
        </w:rPr>
        <w:t>Dr. Pooja</w:t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</w:r>
      <w:r w:rsidRPr="0026582D">
        <w:rPr>
          <w:b/>
          <w:bCs/>
        </w:rPr>
        <w:tab/>
        <w:t xml:space="preserve">       Principal</w:t>
      </w:r>
    </w:p>
    <w:p w14:paraId="26E605BA" w14:textId="6176780D" w:rsidR="00691240" w:rsidRPr="0026582D" w:rsidRDefault="00691240" w:rsidP="00155A55">
      <w:pPr>
        <w:jc w:val="both"/>
        <w:rPr>
          <w:b/>
          <w:bCs/>
        </w:rPr>
      </w:pPr>
      <w:r w:rsidRPr="0026582D">
        <w:rPr>
          <w:b/>
          <w:bCs/>
        </w:rPr>
        <w:t xml:space="preserve">  Project Investigator</w:t>
      </w:r>
    </w:p>
    <w:sectPr w:rsidR="00691240" w:rsidRPr="0026582D" w:rsidSect="00BD0837">
      <w:pgSz w:w="12240" w:h="15840"/>
      <w:pgMar w:top="6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37"/>
    <w:rsid w:val="000E7CAD"/>
    <w:rsid w:val="00155A55"/>
    <w:rsid w:val="00191961"/>
    <w:rsid w:val="001E4C64"/>
    <w:rsid w:val="001F7FE7"/>
    <w:rsid w:val="002035C6"/>
    <w:rsid w:val="002422C9"/>
    <w:rsid w:val="0026582D"/>
    <w:rsid w:val="00413400"/>
    <w:rsid w:val="004D7400"/>
    <w:rsid w:val="005438A9"/>
    <w:rsid w:val="005A1641"/>
    <w:rsid w:val="005D2169"/>
    <w:rsid w:val="005F2D65"/>
    <w:rsid w:val="00691240"/>
    <w:rsid w:val="006F4528"/>
    <w:rsid w:val="007072E0"/>
    <w:rsid w:val="007B14C8"/>
    <w:rsid w:val="007D00CD"/>
    <w:rsid w:val="00894CD0"/>
    <w:rsid w:val="00902FF7"/>
    <w:rsid w:val="0099390B"/>
    <w:rsid w:val="009C46E6"/>
    <w:rsid w:val="00A24F26"/>
    <w:rsid w:val="00B45DEC"/>
    <w:rsid w:val="00B8739B"/>
    <w:rsid w:val="00BD0837"/>
    <w:rsid w:val="00C43E4C"/>
    <w:rsid w:val="00CB7395"/>
    <w:rsid w:val="00E30846"/>
    <w:rsid w:val="00E8314B"/>
    <w:rsid w:val="00EA4A07"/>
    <w:rsid w:val="00EB1D59"/>
    <w:rsid w:val="00EB7701"/>
    <w:rsid w:val="00F41F0A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E97AB"/>
  <w15:docId w15:val="{5DE8038B-0C9D-47F7-8182-40D8E5C2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08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083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03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5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2C9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oja@svc.ac.in" TargetMode="External"/><Relationship Id="rId5" Type="http://schemas.openxmlformats.org/officeDocument/2006/relationships/hyperlink" Target="mailto:pooja@svc.ac.in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Singh</dc:creator>
  <cp:lastModifiedBy>Pooja Singh</cp:lastModifiedBy>
  <cp:revision>4</cp:revision>
  <cp:lastPrinted>2024-01-05T06:40:00Z</cp:lastPrinted>
  <dcterms:created xsi:type="dcterms:W3CDTF">2025-05-16T07:52:00Z</dcterms:created>
  <dcterms:modified xsi:type="dcterms:W3CDTF">2025-05-16T07:59:00Z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0bfedac3-b857-43f9-a494-33212c7d2bbb</vt:lpwstr>
  </property>
  <property fmtid="{D5CDD505-2E9C-101B-9397-08002B2CF9AE}" pid="3" name="_DocHome">
    <vt:i4>922122454</vt:i4>
  </property>
</Properties>
</file>